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A8" w:rsidRPr="00EB0CA8" w:rsidRDefault="00EB0CA8" w:rsidP="00EB0CA8">
      <w:pPr>
        <w:rPr>
          <w:b/>
        </w:rPr>
      </w:pPr>
      <w:r w:rsidRPr="00EB0CA8">
        <w:rPr>
          <w:b/>
        </w:rPr>
        <w:t xml:space="preserve">Principe du partenariat </w:t>
      </w:r>
      <w:proofErr w:type="spellStart"/>
      <w:r w:rsidRPr="00EB0CA8">
        <w:rPr>
          <w:b/>
        </w:rPr>
        <w:t>Génius</w:t>
      </w:r>
      <w:proofErr w:type="spellEnd"/>
    </w:p>
    <w:p w:rsidR="00EB0CA8" w:rsidRPr="00EB0CA8" w:rsidRDefault="00EB0CA8" w:rsidP="00EB0CA8">
      <w:pPr>
        <w:jc w:val="both"/>
        <w:rPr>
          <w:color w:val="FF0000"/>
        </w:rPr>
      </w:pPr>
      <w:r w:rsidRPr="00EB0CA8">
        <w:rPr>
          <w:color w:val="FF0000"/>
        </w:rPr>
        <w:t xml:space="preserve">Le partenariat se fait entre nos élèves de 2de ou de 1ère et Terminale ayant choisi </w:t>
      </w:r>
      <w:r w:rsidRPr="00EB0CA8">
        <w:rPr>
          <w:color w:val="FF0000"/>
        </w:rPr>
        <w:t>la spécialité mathématique</w:t>
      </w:r>
      <w:r w:rsidRPr="00EB0CA8">
        <w:rPr>
          <w:color w:val="FF0000"/>
        </w:rPr>
        <w:t xml:space="preserve"> et des étudiants de grandes écoles.</w:t>
      </w:r>
    </w:p>
    <w:p w:rsidR="00EB0CA8" w:rsidRDefault="00EB0CA8" w:rsidP="00EB0CA8">
      <w:pPr>
        <w:jc w:val="both"/>
      </w:pPr>
      <w:r w:rsidRPr="00EB0CA8">
        <w:rPr>
          <w:color w:val="FF0000"/>
        </w:rPr>
        <w:t xml:space="preserve">Une fois par semaine, les élèves échangent en </w:t>
      </w:r>
      <w:proofErr w:type="spellStart"/>
      <w:r w:rsidRPr="00EB0CA8">
        <w:rPr>
          <w:color w:val="FF0000"/>
        </w:rPr>
        <w:t>visio</w:t>
      </w:r>
      <w:proofErr w:type="spellEnd"/>
      <w:r w:rsidRPr="00EB0CA8">
        <w:rPr>
          <w:color w:val="FF0000"/>
        </w:rPr>
        <w:t xml:space="preserve"> avec leurs tuteurs qui étudient dans l’une des 6 écoles </w:t>
      </w:r>
      <w:r w:rsidRPr="00EB0CA8">
        <w:rPr>
          <w:color w:val="FF0000"/>
        </w:rPr>
        <w:t>p</w:t>
      </w:r>
      <w:r w:rsidRPr="00EB0CA8">
        <w:rPr>
          <w:color w:val="FF0000"/>
        </w:rPr>
        <w:t>artenaires</w:t>
      </w:r>
      <w:r>
        <w:t xml:space="preserve"> (à Evron, le partenariat se fait avec les écoles HEC Paris et Polytechnique).</w:t>
      </w:r>
    </w:p>
    <w:p w:rsidR="00120D67" w:rsidRPr="00EB0CA8" w:rsidRDefault="00EB0CA8" w:rsidP="00EB0CA8">
      <w:pPr>
        <w:jc w:val="both"/>
        <w:rPr>
          <w:color w:val="FF0000"/>
        </w:rPr>
      </w:pPr>
      <w:r w:rsidRPr="00EB0CA8">
        <w:rPr>
          <w:color w:val="FF0000"/>
        </w:rPr>
        <w:t>Ce n’est pas du soutien scolaire mais un complément de formation, en vue de bien préparer son post-bac.</w:t>
      </w:r>
      <w:bookmarkStart w:id="0" w:name="_GoBack"/>
      <w:bookmarkEnd w:id="0"/>
    </w:p>
    <w:sectPr w:rsidR="00120D67" w:rsidRPr="00EB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A8"/>
    <w:rsid w:val="00120D67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54FB"/>
  <w15:chartTrackingRefBased/>
  <w15:docId w15:val="{B44E31AE-DE23-4424-8E24-FFFF500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1</cp:revision>
  <dcterms:created xsi:type="dcterms:W3CDTF">2022-03-08T13:01:00Z</dcterms:created>
  <dcterms:modified xsi:type="dcterms:W3CDTF">2022-03-08T13:03:00Z</dcterms:modified>
</cp:coreProperties>
</file>